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4A8" w:rsidRDefault="007754A8" w:rsidP="009177F9">
      <w:pPr>
        <w:spacing w:before="100" w:beforeAutospacing="1" w:after="198"/>
        <w:jc w:val="right"/>
        <w:rPr>
          <w:sz w:val="20"/>
        </w:rPr>
      </w:pPr>
    </w:p>
    <w:p w:rsidR="009177F9" w:rsidRDefault="009177F9" w:rsidP="009177F9">
      <w:pPr>
        <w:spacing w:before="100" w:beforeAutospacing="1" w:after="198"/>
        <w:jc w:val="right"/>
        <w:rPr>
          <w:sz w:val="20"/>
        </w:rPr>
      </w:pPr>
      <w:r>
        <w:rPr>
          <w:sz w:val="20"/>
        </w:rPr>
        <w:t xml:space="preserve">Załącznik nr 2 </w:t>
      </w:r>
    </w:p>
    <w:p w:rsidR="009177F9" w:rsidRDefault="009177F9" w:rsidP="009177F9">
      <w:pPr>
        <w:spacing w:before="100" w:beforeAutospacing="1" w:after="198"/>
        <w:jc w:val="right"/>
        <w:rPr>
          <w:sz w:val="20"/>
        </w:rPr>
      </w:pPr>
      <w:r>
        <w:rPr>
          <w:sz w:val="20"/>
        </w:rPr>
        <w:t xml:space="preserve">do </w:t>
      </w:r>
      <w:r w:rsidR="00125B68">
        <w:rPr>
          <w:sz w:val="20"/>
        </w:rPr>
        <w:t>Zarządzenia Wójta Gminy Elbląg</w:t>
      </w:r>
    </w:p>
    <w:p w:rsidR="009177F9" w:rsidRDefault="00125B68" w:rsidP="007754A8">
      <w:pPr>
        <w:spacing w:before="100" w:beforeAutospacing="1" w:after="198"/>
        <w:jc w:val="right"/>
        <w:rPr>
          <w:sz w:val="20"/>
        </w:rPr>
      </w:pPr>
      <w:r>
        <w:rPr>
          <w:sz w:val="20"/>
        </w:rPr>
        <w:t>Nr 7/2016 z dnia  28</w:t>
      </w:r>
      <w:r w:rsidR="009177F9">
        <w:rPr>
          <w:sz w:val="20"/>
        </w:rPr>
        <w:t xml:space="preserve"> stycznia 2016r.</w:t>
      </w:r>
    </w:p>
    <w:p w:rsidR="009177F9" w:rsidRDefault="009177F9" w:rsidP="009177F9">
      <w:pPr>
        <w:jc w:val="center"/>
        <w:rPr>
          <w:b/>
          <w:bCs/>
        </w:rPr>
      </w:pPr>
      <w:r>
        <w:rPr>
          <w:b/>
          <w:bCs/>
        </w:rPr>
        <w:t>Harmonogram czynności w postępowaniu rekrutacyjnym i postępowaniu uzupełniającym do klas pierwszych szkół podstawowych p</w:t>
      </w:r>
      <w:r w:rsidR="00125B68">
        <w:rPr>
          <w:b/>
          <w:bCs/>
        </w:rPr>
        <w:t>rowadzonych przez Gminę Elbląg</w:t>
      </w:r>
      <w:r>
        <w:rPr>
          <w:b/>
          <w:bCs/>
        </w:rPr>
        <w:t xml:space="preserve"> w roku szkolnym 2016/</w:t>
      </w:r>
      <w:r w:rsidR="003D3421">
        <w:rPr>
          <w:b/>
          <w:bCs/>
        </w:rPr>
        <w:t>20</w:t>
      </w:r>
      <w:bookmarkStart w:id="0" w:name="_GoBack"/>
      <w:bookmarkEnd w:id="0"/>
      <w:r>
        <w:rPr>
          <w:b/>
          <w:bCs/>
        </w:rPr>
        <w:t>17.</w:t>
      </w:r>
    </w:p>
    <w:p w:rsidR="009177F9" w:rsidRDefault="009177F9" w:rsidP="009177F9">
      <w:pPr>
        <w:jc w:val="center"/>
        <w:rPr>
          <w:b/>
          <w:bCs/>
        </w:rPr>
      </w:pP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35"/>
        <w:gridCol w:w="4788"/>
        <w:gridCol w:w="133"/>
        <w:gridCol w:w="1952"/>
        <w:gridCol w:w="1843"/>
        <w:gridCol w:w="38"/>
      </w:tblGrid>
      <w:tr w:rsidR="009177F9" w:rsidTr="00315E24">
        <w:trPr>
          <w:gridAfter w:val="1"/>
          <w:wAfter w:w="38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77F9" w:rsidRDefault="009177F9" w:rsidP="003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77F9" w:rsidRDefault="009177F9" w:rsidP="003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Czynności rekrutacyjne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77F9" w:rsidRDefault="009177F9" w:rsidP="003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Szczegółowe terminy </w:t>
            </w:r>
            <w:r>
              <w:rPr>
                <w:b/>
                <w:bCs/>
              </w:rPr>
              <w:br/>
              <w:t>w postępowaniu rekrutacyjnym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177F9" w:rsidRDefault="009177F9" w:rsidP="003A19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Szczegółowe terminy w postępowaniu uzupełniającym</w:t>
            </w:r>
          </w:p>
        </w:tc>
      </w:tr>
      <w:tr w:rsidR="00D066E9" w:rsidTr="00D066E9">
        <w:trPr>
          <w:gridAfter w:val="1"/>
          <w:wAfter w:w="38" w:type="dxa"/>
          <w:trHeight w:val="9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9" w:rsidRDefault="00D066E9" w:rsidP="003A1989">
            <w:pPr>
              <w:jc w:val="center"/>
            </w:pPr>
            <w:r>
              <w:t>1.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E9" w:rsidRDefault="00D066E9" w:rsidP="00D066E9">
            <w:r>
              <w:t>Złożenie wniosku o kontynuowaniu nauki dziecka w klasie I/II w roku szkolnym 2016/2017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9" w:rsidRDefault="00D066E9" w:rsidP="00184883">
            <w:pPr>
              <w:spacing w:before="100" w:beforeAutospacing="1" w:after="119"/>
              <w:jc w:val="center"/>
            </w:pPr>
          </w:p>
          <w:p w:rsidR="00D066E9" w:rsidRDefault="00D066E9" w:rsidP="00D066E9">
            <w:pPr>
              <w:spacing w:before="100" w:beforeAutospacing="1" w:after="119"/>
              <w:jc w:val="center"/>
            </w:pPr>
            <w:r>
              <w:t xml:space="preserve">od 8 marca do 31 marca 2016r. </w:t>
            </w:r>
          </w:p>
        </w:tc>
      </w:tr>
      <w:tr w:rsidR="00D066E9" w:rsidTr="00315E24">
        <w:trPr>
          <w:gridAfter w:val="1"/>
          <w:wAfter w:w="38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9" w:rsidRDefault="00D066E9" w:rsidP="003A1989">
            <w:pPr>
              <w:jc w:val="center"/>
            </w:pPr>
            <w:r>
              <w:t>2.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E9" w:rsidRDefault="00D066E9" w:rsidP="003A1989">
            <w:r>
              <w:t>Złożenie wniosku o przyjęcie do szkoły podstawowej wraz z dokumentami potwierdzającymi spełnianie przez kandydata warunków lub kryteriów branych pod uwagę w postępowaniu rekrutacyjnym.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9" w:rsidRDefault="00D066E9" w:rsidP="00184883">
            <w:pPr>
              <w:spacing w:before="100" w:beforeAutospacing="1" w:after="119"/>
              <w:jc w:val="center"/>
            </w:pPr>
            <w:r>
              <w:t>od 8 marca do 31 marca 2016r.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E9" w:rsidRDefault="00D066E9" w:rsidP="00184883">
            <w:pPr>
              <w:spacing w:before="100" w:beforeAutospacing="1" w:after="119"/>
              <w:jc w:val="center"/>
            </w:pPr>
            <w:r>
              <w:t>od 29 kwietnia do 2 maja 2016r.</w:t>
            </w:r>
          </w:p>
        </w:tc>
      </w:tr>
      <w:tr w:rsidR="00315E24" w:rsidTr="00315E24">
        <w:trPr>
          <w:gridAfter w:val="1"/>
          <w:wAfter w:w="38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3A1989">
            <w:pPr>
              <w:jc w:val="center"/>
            </w:pPr>
            <w:r>
              <w:t>2.</w:t>
            </w:r>
          </w:p>
          <w:p w:rsidR="00315E24" w:rsidRDefault="00315E24" w:rsidP="003A1989">
            <w:pPr>
              <w:jc w:val="center"/>
            </w:pPr>
          </w:p>
          <w:p w:rsidR="00315E24" w:rsidRDefault="00315E24" w:rsidP="003A1989">
            <w:pPr>
              <w:jc w:val="center"/>
            </w:pPr>
          </w:p>
          <w:p w:rsidR="00315E24" w:rsidRDefault="00315E24" w:rsidP="003A1989">
            <w:pPr>
              <w:jc w:val="center"/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4" w:rsidRDefault="00315E24" w:rsidP="003A1989">
            <w:r>
              <w:t>Weryfikacja przez komisję rekrutacyjną wniosków o przyjęcie do szkoły podstawowej i dokumentów potwierdzających spełnianie przez kandydata warunków lub kryteriów branych pod uwagę w postępowaniu rekrutacyjnym, w tym dokonanie przez przewodniczącego komisji rekrutacyjnej czynności, o których mowa w art. 20t ust. 7 ustawy o systemie oświaty.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184883">
            <w:pPr>
              <w:spacing w:before="100" w:beforeAutospacing="1" w:after="119"/>
              <w:jc w:val="center"/>
            </w:pPr>
            <w:r>
              <w:t xml:space="preserve">do 6 kwietnia 2016r.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184883">
            <w:pPr>
              <w:spacing w:before="100" w:beforeAutospacing="1" w:after="119"/>
              <w:jc w:val="center"/>
            </w:pPr>
            <w:r>
              <w:t xml:space="preserve">do 4 maja 2016r. </w:t>
            </w:r>
          </w:p>
        </w:tc>
      </w:tr>
      <w:tr w:rsidR="00315E24" w:rsidTr="00315E24">
        <w:trPr>
          <w:gridAfter w:val="1"/>
          <w:wAfter w:w="38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3A1989">
            <w:pPr>
              <w:jc w:val="center"/>
            </w:pPr>
            <w:r>
              <w:t>3.</w:t>
            </w:r>
          </w:p>
          <w:p w:rsidR="00315E24" w:rsidRDefault="00315E24" w:rsidP="003A1989">
            <w:pPr>
              <w:jc w:val="center"/>
            </w:pPr>
          </w:p>
          <w:p w:rsidR="00315E24" w:rsidRDefault="00315E24" w:rsidP="003A1989">
            <w:pPr>
              <w:jc w:val="center"/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4" w:rsidRDefault="00315E24" w:rsidP="003A1989">
            <w:r>
              <w:t>Podanie do publicznej wiadomości przez komisję rekrutacyjną listy kandydatów zakwalifikowanych i kandydatów niezakwalifikowanych.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184883">
            <w:pPr>
              <w:spacing w:before="100" w:beforeAutospacing="1" w:after="119"/>
              <w:jc w:val="center"/>
            </w:pPr>
            <w:r>
              <w:t xml:space="preserve">11 kwietnia 2016r.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184883">
            <w:pPr>
              <w:spacing w:before="100" w:beforeAutospacing="1" w:after="119"/>
              <w:jc w:val="center"/>
            </w:pPr>
            <w:r>
              <w:t xml:space="preserve">9 maja 2016r. </w:t>
            </w:r>
          </w:p>
        </w:tc>
      </w:tr>
      <w:tr w:rsidR="00315E24" w:rsidTr="00315E24">
        <w:trPr>
          <w:gridAfter w:val="1"/>
          <w:wAfter w:w="38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3A1989">
            <w:pPr>
              <w:jc w:val="center"/>
            </w:pPr>
            <w:r>
              <w:t>4.</w:t>
            </w:r>
          </w:p>
          <w:p w:rsidR="00315E24" w:rsidRDefault="00315E24" w:rsidP="003A1989">
            <w:pPr>
              <w:jc w:val="center"/>
            </w:pP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4" w:rsidRDefault="00315E24" w:rsidP="003A1989">
            <w:r>
              <w:t>Potwierdzenie przez rodzica kandydata woli przyjęcia w postaci pisemnego oświadczenia.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184883">
            <w:pPr>
              <w:spacing w:before="100" w:beforeAutospacing="1" w:after="119"/>
              <w:jc w:val="center"/>
            </w:pPr>
            <w:r>
              <w:t>od 11 kwietnia do 18 kwietnia 2016r.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184883">
            <w:pPr>
              <w:spacing w:before="100" w:beforeAutospacing="1" w:after="119"/>
              <w:jc w:val="center"/>
            </w:pPr>
            <w:r>
              <w:t xml:space="preserve">od 9 maja do 16 maja 2016r. </w:t>
            </w:r>
            <w:r>
              <w:br/>
            </w:r>
          </w:p>
        </w:tc>
      </w:tr>
      <w:tr w:rsidR="00315E24" w:rsidTr="00315E24">
        <w:trPr>
          <w:gridAfter w:val="1"/>
          <w:wAfter w:w="38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3A1989">
            <w:pPr>
              <w:jc w:val="center"/>
            </w:pPr>
            <w:r>
              <w:t>5.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24" w:rsidRDefault="00315E24" w:rsidP="003A1989">
            <w:r>
              <w:t>Podanie do publicznej wiadomości przez komisję rekrutacyjną listy kandydatów przyjętych i kandydatów nieprzyjętych.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184883">
            <w:pPr>
              <w:spacing w:before="100" w:beforeAutospacing="1" w:after="119"/>
              <w:jc w:val="center"/>
            </w:pPr>
            <w:r>
              <w:t xml:space="preserve">21 kwietnia 2016r.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E24" w:rsidRDefault="00315E24" w:rsidP="00184883">
            <w:pPr>
              <w:spacing w:before="100" w:beforeAutospacing="1" w:after="119"/>
              <w:jc w:val="center"/>
            </w:pPr>
            <w:r>
              <w:t>20 maja 2016r.</w:t>
            </w:r>
          </w:p>
        </w:tc>
      </w:tr>
      <w:tr w:rsidR="00315E24" w:rsidRPr="00315E24" w:rsidTr="007754A8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15"/>
          <w:tblCellSpacing w:w="0" w:type="dxa"/>
        </w:trPr>
        <w:tc>
          <w:tcPr>
            <w:tcW w:w="932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5E24" w:rsidRPr="00315E24" w:rsidRDefault="00315E24" w:rsidP="007754A8">
            <w:pPr>
              <w:jc w:val="center"/>
              <w:rPr>
                <w:b/>
              </w:rPr>
            </w:pPr>
            <w:r w:rsidRPr="00315E24">
              <w:rPr>
                <w:b/>
              </w:rPr>
              <w:t>Procedura odwoławcza</w:t>
            </w:r>
          </w:p>
        </w:tc>
      </w:tr>
      <w:tr w:rsidR="00315E24" w:rsidRPr="00315E24" w:rsidTr="00D066E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707"/>
          <w:tblCellSpacing w:w="0" w:type="dxa"/>
        </w:trPr>
        <w:tc>
          <w:tcPr>
            <w:tcW w:w="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5E24" w:rsidRPr="00315E24" w:rsidRDefault="00315E24" w:rsidP="00315E24">
            <w:r w:rsidRPr="00315E24">
              <w:t>1.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5E24" w:rsidRPr="00315E24" w:rsidRDefault="00315E24" w:rsidP="00315E24">
            <w:r w:rsidRPr="00315E24">
              <w:t>Uzasadnienie</w:t>
            </w:r>
          </w:p>
        </w:tc>
        <w:tc>
          <w:tcPr>
            <w:tcW w:w="3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5E24" w:rsidRPr="00315E24" w:rsidRDefault="00315E24" w:rsidP="00315E24">
            <w:r w:rsidRPr="00315E24">
              <w:t>W terminie 7 dni od dnia opublikowania list dzieci przyjętych i nieprzyjętych rodzic może wystąpić do komisji rekrutacyjnej z wnioskiem o sporządzenie uzasadnienia odmowy przyjęcia.</w:t>
            </w:r>
          </w:p>
        </w:tc>
      </w:tr>
      <w:tr w:rsidR="00315E24" w:rsidRPr="00315E24" w:rsidTr="007754A8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57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5E24" w:rsidRPr="00315E24" w:rsidRDefault="00315E24" w:rsidP="00315E24">
            <w:r w:rsidRPr="00315E24">
              <w:t>2.</w:t>
            </w:r>
          </w:p>
        </w:tc>
        <w:tc>
          <w:tcPr>
            <w:tcW w:w="4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5E24" w:rsidRPr="00315E24" w:rsidRDefault="00315E24" w:rsidP="00315E24">
            <w:r w:rsidRPr="00315E24">
              <w:t>Odwołanie</w:t>
            </w:r>
          </w:p>
        </w:tc>
        <w:tc>
          <w:tcPr>
            <w:tcW w:w="3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15E24" w:rsidRPr="00315E24" w:rsidRDefault="00315E24" w:rsidP="00315E24">
            <w:r w:rsidRPr="00315E24">
              <w:t>W terminie 7 dni od dnia otrzymania uzasadnienia rodzic może wnieść do dyrektora szkoły odwołanie od rozstrzygnięcia komisji rekrutacyjnej.</w:t>
            </w:r>
          </w:p>
          <w:p w:rsidR="00315E24" w:rsidRPr="00315E24" w:rsidRDefault="00315E24" w:rsidP="00315E24">
            <w:r w:rsidRPr="00315E24">
              <w:t>Na rozstrzygnięcie dyrektora służy skarga do sądu administracyjnego.</w:t>
            </w:r>
          </w:p>
        </w:tc>
      </w:tr>
    </w:tbl>
    <w:p w:rsidR="008E6F0A" w:rsidRDefault="008E6F0A"/>
    <w:sectPr w:rsidR="008E6F0A" w:rsidSect="00D066E9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F9"/>
    <w:rsid w:val="000F5C12"/>
    <w:rsid w:val="00125B68"/>
    <w:rsid w:val="00315E24"/>
    <w:rsid w:val="003D3421"/>
    <w:rsid w:val="006638EB"/>
    <w:rsid w:val="007754A8"/>
    <w:rsid w:val="008E6F0A"/>
    <w:rsid w:val="009177F9"/>
    <w:rsid w:val="00D0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212B8-9D28-430D-85F4-90DC2765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177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USER</cp:lastModifiedBy>
  <cp:revision>9</cp:revision>
  <cp:lastPrinted>2016-02-11T09:41:00Z</cp:lastPrinted>
  <dcterms:created xsi:type="dcterms:W3CDTF">2016-02-08T10:52:00Z</dcterms:created>
  <dcterms:modified xsi:type="dcterms:W3CDTF">2016-03-01T11:57:00Z</dcterms:modified>
</cp:coreProperties>
</file>